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CellSpacing w:w="30" w:type="dxa"/>
        <w:tblBorders>
          <w:top w:val="single" w:sz="24" w:space="0" w:color="004359"/>
          <w:left w:val="single" w:sz="24" w:space="0" w:color="004359"/>
          <w:bottom w:val="single" w:sz="24" w:space="0" w:color="004359"/>
          <w:right w:val="single" w:sz="24" w:space="0" w:color="004359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735F58" w:rsidRPr="00735F58" w:rsidTr="0057062A">
        <w:trPr>
          <w:tblCellSpacing w:w="30" w:type="dxa"/>
        </w:trPr>
        <w:tc>
          <w:tcPr>
            <w:tcW w:w="4938" w:type="pct"/>
            <w:shd w:val="clear" w:color="auto" w:fill="E0E0E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8"/>
              <w:gridCol w:w="5780"/>
            </w:tblGrid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9D7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Form Group: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1F2794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>Contributing Scientist</w:t>
                  </w:r>
                  <w:r w:rsidR="00735F58" w:rsidRPr="00735F58"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 xml:space="preserve"> Report</w:t>
                  </w:r>
                  <w:r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>/Data</w:t>
                  </w:r>
                  <w:r w:rsidR="00735F58" w:rsidRPr="00735F58"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 xml:space="preserve"> Audit</w:t>
                  </w:r>
                </w:p>
              </w:tc>
            </w:tr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Packet ID: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1F2794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>CS</w:t>
                  </w:r>
                  <w:r w:rsidR="00735F58"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  <w:t>RA-</w:t>
                  </w:r>
                </w:p>
              </w:tc>
            </w:tr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Audit Type </w:t>
                  </w:r>
                  <w:proofErr w:type="spellStart"/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Chem</w:t>
                  </w:r>
                  <w:proofErr w:type="spellEnd"/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/Crop/PR#(ID) 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Location: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735F58" w:rsidRPr="00735F58">
              <w:trPr>
                <w:tblCellSpacing w:w="15" w:type="dxa"/>
                <w:jc w:val="center"/>
              </w:trPr>
              <w:tc>
                <w:tcPr>
                  <w:tcW w:w="2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Closed:</w:t>
                  </w:r>
                </w:p>
              </w:tc>
              <w:tc>
                <w:tcPr>
                  <w:tcW w:w="3000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</w:tbl>
          <w:p w:rsidR="00735F58" w:rsidRPr="00735F58" w:rsidRDefault="00735F58" w:rsidP="00735F5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735F58" w:rsidRPr="00735F58" w:rsidTr="0057062A">
        <w:trPr>
          <w:tblCellSpacing w:w="30" w:type="dxa"/>
        </w:trPr>
        <w:tc>
          <w:tcPr>
            <w:tcW w:w="4938" w:type="pct"/>
            <w:shd w:val="clear" w:color="auto" w:fill="E0E0E0"/>
            <w:vAlign w:val="center"/>
            <w:hideMark/>
          </w:tcPr>
          <w:p w:rsidR="00735F58" w:rsidRPr="00735F58" w:rsidRDefault="00890D5D" w:rsidP="00735F5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35F58" w:rsidRPr="00735F58" w:rsidTr="0057062A">
        <w:trPr>
          <w:tblCellSpacing w:w="30" w:type="dxa"/>
        </w:trPr>
        <w:tc>
          <w:tcPr>
            <w:tcW w:w="4938" w:type="pct"/>
            <w:shd w:val="clear" w:color="auto" w:fill="E0E0E0"/>
            <w:vAlign w:val="center"/>
            <w:hideMark/>
          </w:tcPr>
          <w:tbl>
            <w:tblPr>
              <w:tblW w:w="98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9"/>
              <w:gridCol w:w="4481"/>
            </w:tblGrid>
            <w:tr w:rsidR="00F8018A" w:rsidRPr="00735F58" w:rsidTr="00FD223E">
              <w:trPr>
                <w:trHeight w:val="23"/>
                <w:tblCellSpacing w:w="15" w:type="dxa"/>
                <w:jc w:val="center"/>
              </w:trPr>
              <w:tc>
                <w:tcPr>
                  <w:tcW w:w="2701" w:type="pct"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53" w:type="pct"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rHeight w:val="38"/>
                <w:tblCellSpacing w:w="15" w:type="dxa"/>
                <w:jc w:val="center"/>
              </w:trPr>
              <w:tc>
                <w:tcPr>
                  <w:tcW w:w="2701" w:type="pct"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53" w:type="pct"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735F58" w:rsidRPr="00735F58" w:rsidTr="0057062A">
              <w:trPr>
                <w:tblCellSpacing w:w="15" w:type="dxa"/>
                <w:jc w:val="center"/>
              </w:trPr>
              <w:tc>
                <w:tcPr>
                  <w:tcW w:w="4969" w:type="pct"/>
                  <w:gridSpan w:val="2"/>
                  <w:vAlign w:val="center"/>
                  <w:hideMark/>
                </w:tcPr>
                <w:p w:rsidR="00B44AD4" w:rsidRDefault="00934CFD" w:rsidP="00760FF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A.</w:t>
                  </w:r>
                  <w:r w:rsidRPr="00934CFD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35F58" w:rsidRPr="00934CFD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Cover Page</w:t>
                  </w:r>
                </w:p>
                <w:p w:rsidR="00760FF3" w:rsidRPr="00B44AD4" w:rsidRDefault="00760FF3" w:rsidP="008724DB">
                  <w:pPr>
                    <w:spacing w:after="0" w:line="240" w:lineRule="auto"/>
                    <w:ind w:left="36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Yes, No, N/A</w:t>
                  </w: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9F2DCD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Study Title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9F2DCD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Lab/Processing/Seed Treatment ID#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9F2DCD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1. PR# on Report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9F2DCD" w:rsidRPr="00735F58" w:rsidRDefault="009D5ACD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2. Title of Report Accurate</w:t>
                  </w:r>
                  <w:r w:rsidR="003C015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</w:tcPr>
                <w:p w:rsidR="009F2DCD" w:rsidRPr="00735F58" w:rsidRDefault="009F2DCD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3C015A" w:rsidRPr="00735F58" w:rsidRDefault="003C015A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3. Author (s) Presented:</w:t>
                  </w:r>
                </w:p>
              </w:tc>
              <w:tc>
                <w:tcPr>
                  <w:tcW w:w="2253" w:type="pct"/>
                </w:tcPr>
                <w:p w:rsidR="003C015A" w:rsidRPr="00735F58" w:rsidRDefault="003C015A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4. Report Date: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5. Sponsor</w:t>
                  </w:r>
                  <w:r w:rsidR="003C015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Named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6. Study Director (Name):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5402C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7. Research Director</w:t>
                  </w:r>
                  <w:r w:rsidR="006E7D7F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(Proc, Seed </w:t>
                  </w:r>
                  <w:proofErr w:type="spellStart"/>
                  <w:r w:rsidR="006E7D7F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Trt</w:t>
                  </w:r>
                  <w:proofErr w:type="spellEnd"/>
                  <w:r w:rsidR="006E7D7F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</w:t>
                  </w:r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etc</w:t>
                  </w:r>
                  <w:proofErr w:type="spellEnd"/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 w:rsidR="005402C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(Name &amp;</w:t>
                  </w:r>
                  <w:r w:rsidR="005402C4">
                    <w:t xml:space="preserve"> </w:t>
                  </w:r>
                  <w:r w:rsidR="005402C4" w:rsidRPr="005402C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Location</w:t>
                  </w:r>
                  <w:r w:rsidR="00AF723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 w:rsidR="005402C4" w:rsidRPr="005402C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  <w:r w:rsidR="005402C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EB2386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8. Study Timetable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44E29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a. Initiation D</w:t>
                  </w:r>
                  <w:r w:rsidR="0069045A" w:rsidRPr="0069045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ate: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rHeight w:val="276"/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69045A" w:rsidP="00231D1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                    </w:t>
                  </w:r>
                  <w:r w:rsidR="00231D1E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Experimental Termination D</w:t>
                  </w:r>
                  <w:r w:rsidRPr="0069045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ate: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rHeight w:val="384"/>
                <w:tblCellSpacing w:w="15" w:type="dxa"/>
                <w:jc w:val="center"/>
              </w:trPr>
              <w:tc>
                <w:tcPr>
                  <w:tcW w:w="2701" w:type="pct"/>
                </w:tcPr>
                <w:p w:rsidR="00F8018A" w:rsidRPr="002F26A8" w:rsidRDefault="00F8018A" w:rsidP="002F26A8">
                  <w:pPr>
                    <w:tabs>
                      <w:tab w:val="left" w:pos="245"/>
                    </w:tabs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2F26A8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B. Good Laboratory Practice (GLP) Statement</w:t>
                  </w:r>
                </w:p>
                <w:p w:rsidR="00F8018A" w:rsidRPr="00F8018A" w:rsidRDefault="0056627F" w:rsidP="0056627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  <w:tc>
                <w:tcPr>
                  <w:tcW w:w="2253" w:type="pct"/>
                </w:tcPr>
                <w:p w:rsidR="00F8018A" w:rsidRPr="00F8018A" w:rsidRDefault="00F8018A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</w:pPr>
                </w:p>
              </w:tc>
            </w:tr>
            <w:tr w:rsidR="00103211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103211" w:rsidRDefault="00103211" w:rsidP="00103211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103211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9. Exceptions to the GPL  Standards listed: </w:t>
                  </w:r>
                </w:p>
              </w:tc>
              <w:tc>
                <w:tcPr>
                  <w:tcW w:w="2253" w:type="pct"/>
                </w:tcPr>
                <w:p w:rsidR="00103211" w:rsidRPr="00735F58" w:rsidRDefault="00103211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44E29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10. Research Director’s Signature</w:t>
                  </w:r>
                  <w:r w:rsidR="00E940D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(s)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103211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0342C0" w:rsidRPr="002F26A8" w:rsidRDefault="0056627F" w:rsidP="000342C0">
                  <w:pPr>
                    <w:spacing w:after="0" w:line="240" w:lineRule="auto"/>
                    <w:ind w:left="36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r w:rsidR="000342C0" w:rsidRPr="002F26A8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C. Quality Assurance Statement</w:t>
                  </w:r>
                </w:p>
                <w:p w:rsidR="00103211" w:rsidRDefault="000342C0" w:rsidP="0056627F">
                  <w:pPr>
                    <w:tabs>
                      <w:tab w:val="left" w:pos="1940"/>
                      <w:tab w:val="right" w:pos="7557"/>
                    </w:tabs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2F26A8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56627F"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  <w:tc>
                <w:tcPr>
                  <w:tcW w:w="2253" w:type="pct"/>
                </w:tcPr>
                <w:p w:rsidR="00103211" w:rsidRPr="00735F58" w:rsidRDefault="00103211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4A7F81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4A7F81" w:rsidRDefault="004A7F81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11. QA  Statement Complete:</w:t>
                  </w:r>
                </w:p>
              </w:tc>
              <w:tc>
                <w:tcPr>
                  <w:tcW w:w="2253" w:type="pct"/>
                </w:tcPr>
                <w:p w:rsidR="004A7F81" w:rsidRPr="00735F58" w:rsidRDefault="004A7F81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9614F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9614F" w:rsidRPr="00430172" w:rsidRDefault="00430172" w:rsidP="00430172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a. Date</w:t>
                  </w:r>
                  <w:r w:rsidR="0045514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 w:rsidR="0045514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of Inspection</w:t>
                  </w:r>
                  <w:r w:rsidR="00DE590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(s)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</w:tcPr>
                <w:p w:rsidR="00F9614F" w:rsidRPr="00735F58" w:rsidRDefault="00F9614F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430172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430172" w:rsidRDefault="00430172" w:rsidP="00430172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Na</w:t>
                  </w:r>
                  <w:r w:rsidR="007846B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me of Person (s) Inspecting:</w:t>
                  </w:r>
                </w:p>
              </w:tc>
              <w:tc>
                <w:tcPr>
                  <w:tcW w:w="2253" w:type="pct"/>
                </w:tcPr>
                <w:p w:rsidR="00430172" w:rsidRPr="00735F58" w:rsidRDefault="00430172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5B3E90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c. Date </w:t>
                  </w:r>
                  <w:r w:rsidR="0026380E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Reported to SD and TFM: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AD5430" w:rsidP="001F279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d. Signed and Dated: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032B34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12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Signed &amp; dated: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3D6B95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3D6B95" w:rsidRDefault="002C0E1A" w:rsidP="0056627F">
                  <w:pPr>
                    <w:tabs>
                      <w:tab w:val="center" w:pos="3644"/>
                      <w:tab w:val="right" w:pos="7289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</w:t>
                  </w:r>
                  <w:r w:rsidR="0056627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3D6B95" w:rsidRPr="002F26A8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D. Study Participants</w:t>
                  </w:r>
                </w:p>
                <w:p w:rsidR="0056627F" w:rsidRPr="002F26A8" w:rsidRDefault="0056627F" w:rsidP="0056627F">
                  <w:pPr>
                    <w:tabs>
                      <w:tab w:val="center" w:pos="3644"/>
                      <w:tab w:val="right" w:pos="7289"/>
                    </w:tabs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  <w:tc>
                <w:tcPr>
                  <w:tcW w:w="2253" w:type="pct"/>
                </w:tcPr>
                <w:p w:rsidR="003D6B95" w:rsidRPr="003D6B95" w:rsidRDefault="003D6B95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3D6B95" w:rsidP="003D6B95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13. All Study </w:t>
                  </w:r>
                  <w:r w:rsidR="00DC226B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Participants </w:t>
                  </w:r>
                  <w:r w:rsidR="00DC226B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isted: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BE6C99" w:rsidRPr="00735F58" w:rsidTr="005F6B96">
              <w:trPr>
                <w:trHeight w:val="30"/>
                <w:tblCellSpacing w:w="15" w:type="dxa"/>
                <w:jc w:val="center"/>
              </w:trPr>
              <w:tc>
                <w:tcPr>
                  <w:tcW w:w="4969" w:type="pct"/>
                  <w:gridSpan w:val="2"/>
                  <w:vAlign w:val="center"/>
                </w:tcPr>
                <w:p w:rsidR="00BE6C99" w:rsidRPr="0056627F" w:rsidRDefault="00BE6C99" w:rsidP="0056627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56627F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E.  Table of Contents</w:t>
                  </w:r>
                </w:p>
                <w:p w:rsidR="0056627F" w:rsidRPr="002F26A8" w:rsidRDefault="0056627F" w:rsidP="0056627F">
                  <w:pPr>
                    <w:pStyle w:val="ListParagraph"/>
                    <w:spacing w:after="0" w:line="240" w:lineRule="auto"/>
                    <w:ind w:left="735" w:hanging="390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</w:tr>
            <w:tr w:rsidR="00735F58" w:rsidRPr="00735F58" w:rsidTr="005F6B96">
              <w:trPr>
                <w:trHeight w:val="30"/>
                <w:tblCellSpacing w:w="15" w:type="dxa"/>
                <w:jc w:val="center"/>
              </w:trPr>
              <w:tc>
                <w:tcPr>
                  <w:tcW w:w="4969" w:type="pct"/>
                  <w:gridSpan w:val="2"/>
                  <w:vAlign w:val="center"/>
                  <w:hideMark/>
                </w:tcPr>
                <w:p w:rsidR="00B44AD4" w:rsidRPr="00BE6C99" w:rsidRDefault="00231D1E" w:rsidP="00231D1E">
                  <w:pPr>
                    <w:pStyle w:val="ListParagraph"/>
                    <w:spacing w:after="0" w:line="240" w:lineRule="auto"/>
                    <w:ind w:left="735" w:hanging="390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BE6C99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6C99" w:rsidRPr="00BE6C99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14.</w:t>
                  </w:r>
                  <w:r w:rsidR="003D6B95" w:rsidRPr="00BE6C99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Table of Contents</w:t>
                  </w:r>
                  <w:r w:rsidR="002F26A8" w:rsidRPr="00BE6C99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to contain all Sections of Report</w:t>
                  </w:r>
                  <w:r w:rsidR="005F6B96" w:rsidRPr="00BE6C99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5F6B96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a. List of T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ables: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List of Figures: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c. Appendices: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rHeight w:val="267"/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lastRenderedPageBreak/>
                    <w:t>d. Page numbers included and accurate: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  <w:p w:rsidR="00B44AD4" w:rsidRPr="00735F58" w:rsidRDefault="00B44AD4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2F26A8" w:rsidRPr="00735F58" w:rsidTr="00FD223E">
              <w:trPr>
                <w:trHeight w:val="267"/>
                <w:tblCellSpacing w:w="15" w:type="dxa"/>
                <w:jc w:val="center"/>
              </w:trPr>
              <w:tc>
                <w:tcPr>
                  <w:tcW w:w="2701" w:type="pct"/>
                </w:tcPr>
                <w:p w:rsidR="002F26A8" w:rsidRPr="002F26A8" w:rsidRDefault="002F26A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</w:pPr>
                  <w:r w:rsidRPr="002F26A8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 xml:space="preserve">F. Archive Statement </w:t>
                  </w:r>
                </w:p>
              </w:tc>
              <w:tc>
                <w:tcPr>
                  <w:tcW w:w="2253" w:type="pct"/>
                </w:tcPr>
                <w:p w:rsidR="002F26A8" w:rsidRDefault="002F26A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F756DE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15. Data Archive Location Provided &amp; According to the P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rotocol: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735F58" w:rsidRPr="00735F58" w:rsidTr="00162F4F">
              <w:trPr>
                <w:trHeight w:val="321"/>
                <w:tblCellSpacing w:w="15" w:type="dxa"/>
                <w:jc w:val="center"/>
              </w:trPr>
              <w:tc>
                <w:tcPr>
                  <w:tcW w:w="4969" w:type="pct"/>
                  <w:gridSpan w:val="2"/>
                  <w:vAlign w:val="center"/>
                  <w:hideMark/>
                </w:tcPr>
                <w:p w:rsidR="00735F58" w:rsidRDefault="00162F4F" w:rsidP="0056627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 w:rsidRPr="0056627F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 xml:space="preserve">G. </w:t>
                  </w:r>
                  <w:r w:rsidR="001F2794" w:rsidRPr="0056627F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>C</w:t>
                  </w:r>
                  <w:r w:rsidR="00735F58" w:rsidRPr="0056627F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>SR Content</w:t>
                  </w:r>
                </w:p>
                <w:p w:rsidR="00B44AD4" w:rsidRPr="00B44AD4" w:rsidRDefault="0056627F" w:rsidP="0056627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162F4F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16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Objective(s) / Introduction included:</w:t>
                  </w:r>
                </w:p>
              </w:tc>
              <w:tc>
                <w:tcPr>
                  <w:tcW w:w="2253" w:type="pct"/>
                  <w:hideMark/>
                </w:tcPr>
                <w:p w:rsidR="0057062A" w:rsidRPr="00735F58" w:rsidRDefault="0057062A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4"/>
                  </w:tblGrid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7D0848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17</w:t>
                        </w:r>
                        <w:r w:rsidR="00082B92"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Materials/Methods: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a. 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ethod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7D084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of </w:t>
                        </w:r>
                        <w:proofErr w:type="spellStart"/>
                        <w:r w:rsidR="007D084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Trt</w:t>
                        </w:r>
                        <w:proofErr w:type="spellEnd"/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/</w:t>
                        </w:r>
                        <w:r w:rsidR="007D084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Processing,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etc</w:t>
                        </w:r>
                        <w:r w:rsidR="007D084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7D084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Presented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082B9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b. 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Test/Reference substance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(s) (Name, Source, lot#, Purity, Expiration Date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Storage: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c. Reagents: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d. Equipment 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(s) 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used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Identified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082B92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e. Preparation of 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Test/Reference S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ubstance(s)</w:t>
                        </w:r>
                        <w:r w:rsidR="0044037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and Fortification S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olutions Adequately D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ocumented: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440374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f. Preparation of R</w:t>
                        </w:r>
                        <w:r w:rsidR="00082B92"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eagents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Described</w:t>
                        </w:r>
                        <w:r w:rsidR="00082B92"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7D0A4F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g. Description of Sample P</w:t>
                        </w:r>
                        <w:r w:rsidR="00C77ADD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reparation</w:t>
                        </w:r>
                        <w:r w:rsidR="00082B92"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(sub-samples, chopping or grinding used for analysis):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h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Analytical P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rocedure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Named and Available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Instrument(s) and Parameters U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sed: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j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Limits of Detection and Q</w:t>
                        </w:r>
                        <w:r w:rsidR="006979E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uantitation (defined in SOP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):</w:t>
                        </w:r>
                      </w:p>
                    </w:tc>
                  </w:tr>
                  <w:tr w:rsidR="00082B92" w:rsidRPr="00735F58" w:rsidTr="007D0A4F">
                    <w:trPr>
                      <w:tblCellSpacing w:w="15" w:type="dxa"/>
                      <w:jc w:val="center"/>
                    </w:trPr>
                    <w:tc>
                      <w:tcPr>
                        <w:tcW w:w="4960" w:type="pct"/>
                        <w:hideMark/>
                      </w:tcPr>
                      <w:p w:rsidR="00082B92" w:rsidRPr="00735F58" w:rsidRDefault="00082B92" w:rsidP="00D15209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k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Method of Q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uan</w:t>
                        </w:r>
                        <w:r w:rsidR="006979E4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titation (e.g., software</w:t>
                        </w:r>
                        <w:r w:rsidR="007D0A4F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) Sample Calculation Presented</w:t>
                        </w:r>
                        <w:r w:rsidRPr="00735F58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szCs w:val="16"/>
                          </w:rPr>
                          <w:t>. :</w:t>
                        </w:r>
                      </w:p>
                    </w:tc>
                  </w:tr>
                </w:tbl>
                <w:p w:rsidR="00735F58" w:rsidRPr="00735F58" w:rsidRDefault="00B7197E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18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. Sample Inventory </w:t>
                  </w:r>
                  <w:r w:rsidR="006979E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and 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History:</w:t>
                  </w:r>
                </w:p>
              </w:tc>
              <w:tc>
                <w:tcPr>
                  <w:tcW w:w="2253" w:type="pct"/>
                  <w:hideMark/>
                </w:tcPr>
                <w:p w:rsidR="00F8443C" w:rsidRPr="00735F58" w:rsidRDefault="00F8443C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B7197E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Test System: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B7197E" w:rsidP="00B7197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Commodity (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ies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) of  Fractions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ii. Field ID#s: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iii</w:t>
                  </w:r>
                  <w:r w:rsidR="00B7197E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Field Research Director name(s):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B7197E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iv. Total # of S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amples: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v. Form</w:t>
                  </w:r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(s)</w:t>
                  </w:r>
                  <w:r w:rsidR="006A1112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of S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ample (whole, ground, etc.):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022154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Storage (storage period and temp.) for Samples</w:t>
                  </w:r>
                  <w:r w:rsidR="00F240C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&amp; Extracts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F240CA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C. Relevant D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ates (e.g., harv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est, sampling, application(s), Processing, Fortifications, Extractions, A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nalyses, etc.):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735F58" w:rsidRPr="00735F58" w:rsidRDefault="006A1112" w:rsidP="00D061CA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d</w:t>
                  </w:r>
                  <w:r w:rsidR="00D061CA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Were sa</w:t>
                  </w:r>
                  <w:r w:rsid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m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ples stored in </w:t>
                  </w:r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appropriate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form </w:t>
                  </w:r>
                  <w:r w:rsidR="001F2794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  <w:r w:rsidR="00735F58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735F58" w:rsidRPr="00735F58" w:rsidRDefault="000669EB" w:rsidP="00735F5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19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Results and Discussion</w:t>
                  </w:r>
                </w:p>
              </w:tc>
              <w:tc>
                <w:tcPr>
                  <w:tcW w:w="2253" w:type="pct"/>
                  <w:hideMark/>
                </w:tcPr>
                <w:p w:rsidR="00735F58" w:rsidRPr="00735F58" w:rsidRDefault="00735F58" w:rsidP="00735F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a.  Processing flow chart/mass balance presented, as applicable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082B92" w:rsidP="000669EB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R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esults have been accurately </w:t>
                  </w:r>
                  <w:r w:rsidR="000669EB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transcribed to the study report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082B92" w:rsidP="00082B92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All 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elevant raw data were presented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0669EB" w:rsidP="000669EB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d.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Use of correction factors clearly presented. 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0669EB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0669EB" w:rsidRPr="001D0938" w:rsidRDefault="000669EB" w:rsidP="000669EB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253" w:type="pct"/>
                </w:tcPr>
                <w:p w:rsidR="000669EB" w:rsidRPr="001D0938" w:rsidRDefault="000669EB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FD223E" w:rsidP="00680F25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e</w:t>
                  </w:r>
                  <w:r w:rsidR="00680F2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Explanation/Descri</w:t>
                  </w:r>
                  <w:r w:rsidR="00CE16A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ption of Calculation Technique P</w:t>
                  </w:r>
                  <w:r w:rsidR="00680F2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resented (if</w:t>
                  </w:r>
                  <w:r w:rsidR="004E363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automated?) </w:t>
                  </w:r>
                  <w:r w:rsidR="00680F25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are formulas visible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082B92" w:rsidRPr="00735F58" w:rsidRDefault="00FD223E" w:rsidP="00CE16AD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f</w:t>
                  </w:r>
                  <w:r w:rsidR="00CE16A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. Sample Calculations for Fortified Control</w:t>
                  </w:r>
                  <w:r w:rsidR="00BF155F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Presented</w:t>
                  </w:r>
                  <w:r w:rsidR="00CE16A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at a minimum</w:t>
                  </w:r>
                  <w:r w:rsidR="00CE16AD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)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8018A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FD223E" w:rsidRDefault="00FD223E" w:rsidP="00FD223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g.  Calibration curves or bracketing standard(s) values presented:</w:t>
                  </w:r>
                </w:p>
                <w:p w:rsidR="00082B92" w:rsidRPr="00735F58" w:rsidRDefault="00CE16AD" w:rsidP="00FD223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h.  </w:t>
                  </w:r>
                  <w:r w:rsidR="00FD223E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Clearly labeled and representative chromatograms/spectra presented</w:t>
                  </w:r>
                  <w:r w:rsidR="00082B92"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53" w:type="pct"/>
                  <w:hideMark/>
                </w:tcPr>
                <w:p w:rsidR="00082B92" w:rsidRPr="00735F58" w:rsidRDefault="00082B92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FD223E" w:rsidRPr="001D0938" w:rsidRDefault="00FD223E" w:rsidP="00FD223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>i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>.</w:t>
                  </w:r>
                  <w:r w:rsidRPr="001D093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 xml:space="preserve"> If corrected values reported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 xml:space="preserve"> are</w:t>
                  </w:r>
                  <w:r w:rsidRPr="001D093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 xml:space="preserve"> the apparent values are also present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>ed</w:t>
                  </w:r>
                  <w:proofErr w:type="gramStart"/>
                  <w:r w:rsidRPr="001D093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  <w:highlight w:val="yellow"/>
                    </w:rPr>
                    <w:t>?:</w:t>
                  </w:r>
                  <w:proofErr w:type="gramEnd"/>
                </w:p>
              </w:tc>
              <w:tc>
                <w:tcPr>
                  <w:tcW w:w="2253" w:type="pct"/>
                  <w:hideMark/>
                </w:tcPr>
                <w:p w:rsidR="00FD223E" w:rsidRPr="001D0938" w:rsidRDefault="00FD223E" w:rsidP="002E4E8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FD223E" w:rsidRPr="00735F58" w:rsidTr="0057062A">
              <w:trPr>
                <w:tblCellSpacing w:w="15" w:type="dxa"/>
                <w:jc w:val="center"/>
              </w:trPr>
              <w:tc>
                <w:tcPr>
                  <w:tcW w:w="4969" w:type="pct"/>
                  <w:gridSpan w:val="2"/>
                  <w:vAlign w:val="center"/>
                  <w:hideMark/>
                </w:tcPr>
                <w:p w:rsidR="00FD223E" w:rsidRDefault="00FD223E" w:rsidP="00231D1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lastRenderedPageBreak/>
                    <w:t>H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  <w:t>Appendices</w:t>
                  </w:r>
                </w:p>
                <w:p w:rsidR="00FD223E" w:rsidRPr="00735F58" w:rsidRDefault="00FD223E" w:rsidP="00231D1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20.  Test/Reference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 Substance Characterization:</w:t>
                  </w:r>
                </w:p>
              </w:tc>
              <w:tc>
                <w:tcPr>
                  <w:tcW w:w="2253" w:type="pct"/>
                  <w:hideMark/>
                </w:tcPr>
                <w:p w:rsidR="00FD223E" w:rsidRPr="00735F5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  <w:hideMark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a.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Contains GLP Status and Archival L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ocation:</w:t>
                  </w:r>
                </w:p>
              </w:tc>
              <w:tc>
                <w:tcPr>
                  <w:tcW w:w="2253" w:type="pct"/>
                  <w:hideMark/>
                </w:tcPr>
                <w:p w:rsidR="00FD223E" w:rsidRPr="00735F5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b. C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opy of Certificate of Analysis P</w:t>
                  </w:r>
                  <w:r w:rsidRPr="00735F58"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resented:</w:t>
                  </w:r>
                </w:p>
              </w:tc>
              <w:tc>
                <w:tcPr>
                  <w:tcW w:w="2253" w:type="pct"/>
                  <w:vAlign w:val="center"/>
                  <w:hideMark/>
                </w:tcPr>
                <w:p w:rsidR="00FD223E" w:rsidRPr="00735F5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Default="00FD223E" w:rsidP="00291578">
                  <w:pPr>
                    <w:tabs>
                      <w:tab w:val="left" w:pos="2020"/>
                      <w:tab w:val="right" w:pos="7336"/>
                    </w:tabs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I</w:t>
                  </w:r>
                  <w:r w:rsidRPr="00C62EE8"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. Data</w:t>
                  </w:r>
                </w:p>
                <w:p w:rsidR="00FD223E" w:rsidRPr="00735F58" w:rsidRDefault="00FD223E" w:rsidP="00291578">
                  <w:pPr>
                    <w:tabs>
                      <w:tab w:val="left" w:pos="2020"/>
                      <w:tab w:val="right" w:pos="7336"/>
                    </w:tabs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  <w:tc>
                <w:tcPr>
                  <w:tcW w:w="2253" w:type="pct"/>
                  <w:vAlign w:val="center"/>
                  <w:hideMark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21.  Data properly signed/initialed and dated:</w:t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22.  Data changes GLP compliant:</w:t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23.  Data Pages is Identified by Study # and Paginated:</w:t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24.  Raw Data Complete:</w:t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gridAfter w:val="1"/>
                <w:wAfter w:w="2253" w:type="pct"/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 xml:space="preserve">            J</w:t>
                  </w:r>
                  <w:r w:rsidRPr="00C62EE8"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. Protocol/SO</w:t>
                  </w: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P</w:t>
                  </w:r>
                </w:p>
                <w:p w:rsidR="00FD223E" w:rsidRPr="0056627F" w:rsidRDefault="00FD223E" w:rsidP="0056627F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  <w:t>YES,NO,N/A</w:t>
                  </w: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25. Protocol and  all Applicable Changes Present: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>26.  Protocol Followed or All Deviations Issued and Approved:</w:t>
                  </w:r>
                </w:p>
              </w:tc>
              <w:tc>
                <w:tcPr>
                  <w:tcW w:w="2253" w:type="pct"/>
                  <w:vAlign w:val="center"/>
                </w:tcPr>
                <w:p w:rsidR="00FD223E" w:rsidRPr="00C62EE8" w:rsidRDefault="00FD223E" w:rsidP="00D15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  <w:t xml:space="preserve">27.  All SOPs Followed or Deviations Issued and Approved: </w:t>
                  </w:r>
                </w:p>
              </w:tc>
              <w:tc>
                <w:tcPr>
                  <w:tcW w:w="2253" w:type="pct"/>
                </w:tcPr>
                <w:p w:rsidR="00FD223E" w:rsidRPr="00735F5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  <w:tr w:rsidR="00FD223E" w:rsidRPr="00735F58" w:rsidTr="00FD223E">
              <w:trPr>
                <w:tblCellSpacing w:w="15" w:type="dxa"/>
                <w:jc w:val="center"/>
              </w:trPr>
              <w:tc>
                <w:tcPr>
                  <w:tcW w:w="2701" w:type="pct"/>
                </w:tcPr>
                <w:p w:rsidR="00FD223E" w:rsidRPr="00735F58" w:rsidRDefault="00FD223E" w:rsidP="00D1520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53" w:type="pct"/>
                </w:tcPr>
                <w:p w:rsidR="00FD223E" w:rsidRPr="00735F58" w:rsidRDefault="00FD223E" w:rsidP="00D1520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16"/>
                      <w:szCs w:val="16"/>
                    </w:rPr>
                  </w:pPr>
                </w:p>
              </w:tc>
            </w:tr>
          </w:tbl>
          <w:p w:rsidR="00735F58" w:rsidRPr="00735F58" w:rsidRDefault="00735F58" w:rsidP="00735F5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</w:tbl>
    <w:p w:rsidR="007065CA" w:rsidRDefault="007065CA"/>
    <w:sectPr w:rsidR="007065CA" w:rsidSect="00082B92">
      <w:headerReference w:type="default" r:id="rId9"/>
      <w:footerReference w:type="default" r:id="rId10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D" w:rsidRDefault="00890D5D" w:rsidP="00547C31">
      <w:pPr>
        <w:spacing w:after="0" w:line="240" w:lineRule="auto"/>
      </w:pPr>
      <w:r>
        <w:separator/>
      </w:r>
    </w:p>
  </w:endnote>
  <w:endnote w:type="continuationSeparator" w:id="0">
    <w:p w:rsidR="00890D5D" w:rsidRDefault="00890D5D" w:rsidP="0054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9CD" w:rsidRDefault="00547C3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E02">
          <w:rPr>
            <w:noProof/>
          </w:rPr>
          <w:t>1</w:t>
        </w:r>
        <w:r>
          <w:rPr>
            <w:noProof/>
          </w:rPr>
          <w:fldChar w:fldCharType="end"/>
        </w:r>
      </w:p>
      <w:p w:rsidR="00547C31" w:rsidRDefault="00C329CD" w:rsidP="00C329CD">
        <w:pPr>
          <w:pStyle w:val="Footer"/>
          <w:jc w:val="center"/>
        </w:pPr>
        <w:r>
          <w:rPr>
            <w:noProof/>
          </w:rPr>
          <w:t>SOP 8.</w:t>
        </w:r>
        <w:r w:rsidR="0064248F">
          <w:rPr>
            <w:noProof/>
          </w:rPr>
          <w:t>1</w:t>
        </w:r>
        <w:r>
          <w:rPr>
            <w:noProof/>
          </w:rPr>
          <w:t>8</w:t>
        </w:r>
        <w:r w:rsidR="0064248F">
          <w:rPr>
            <w:noProof/>
          </w:rPr>
          <w:t xml:space="preserve"> </w:t>
        </w:r>
        <w:r>
          <w:rPr>
            <w:noProof/>
          </w:rPr>
          <w:t>r</w:t>
        </w:r>
        <w:r w:rsidR="0064248F">
          <w:rPr>
            <w:noProof/>
          </w:rPr>
          <w:t>0</w:t>
        </w:r>
        <w:r>
          <w:rPr>
            <w:noProof/>
          </w:rPr>
          <w:t xml:space="preserve">, App. </w:t>
        </w:r>
        <w:r w:rsidR="003A0E02">
          <w:rPr>
            <w:noProof/>
          </w:rPr>
          <w:t>A</w:t>
        </w:r>
      </w:p>
    </w:sdtContent>
  </w:sdt>
  <w:p w:rsidR="00547C31" w:rsidRDefault="0054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D" w:rsidRDefault="00890D5D" w:rsidP="00547C31">
      <w:pPr>
        <w:spacing w:after="0" w:line="240" w:lineRule="auto"/>
      </w:pPr>
      <w:r>
        <w:separator/>
      </w:r>
    </w:p>
  </w:footnote>
  <w:footnote w:type="continuationSeparator" w:id="0">
    <w:p w:rsidR="00890D5D" w:rsidRDefault="00890D5D" w:rsidP="0054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31" w:rsidRDefault="001F2794" w:rsidP="00547C31">
    <w:pPr>
      <w:pStyle w:val="Header"/>
      <w:jc w:val="center"/>
    </w:pPr>
    <w:r>
      <w:t>Contributing Scientist Report/Data</w:t>
    </w:r>
    <w:r w:rsidR="007065CA">
      <w:t xml:space="preserve"> Audit</w:t>
    </w: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04"/>
      <w:gridCol w:w="5834"/>
    </w:tblGrid>
    <w:tr w:rsidR="00547C31" w:rsidRPr="005714D3" w:rsidTr="00654563">
      <w:trPr>
        <w:tblCellSpacing w:w="15" w:type="dxa"/>
        <w:jc w:val="center"/>
      </w:trPr>
      <w:tc>
        <w:tcPr>
          <w:tcW w:w="2000" w:type="pct"/>
          <w:hideMark/>
        </w:tcPr>
        <w:p w:rsidR="00547C31" w:rsidRPr="005714D3" w:rsidRDefault="00547C31" w:rsidP="00547C31">
          <w:pPr>
            <w:spacing w:after="0" w:line="240" w:lineRule="auto"/>
            <w:jc w:val="center"/>
            <w:rPr>
              <w:rFonts w:ascii="Georgia" w:eastAsia="Times New Roman" w:hAnsi="Georgia" w:cs="Times New Roman"/>
              <w:bCs/>
              <w:sz w:val="16"/>
              <w:szCs w:val="16"/>
            </w:rPr>
          </w:pPr>
          <w:r w:rsidRPr="005714D3">
            <w:rPr>
              <w:rFonts w:ascii="Georgia" w:eastAsia="Times New Roman" w:hAnsi="Georgia" w:cs="Times New Roman"/>
              <w:bCs/>
              <w:sz w:val="16"/>
              <w:szCs w:val="16"/>
            </w:rPr>
            <w:t>Study Title:</w:t>
          </w:r>
        </w:p>
      </w:tc>
      <w:tc>
        <w:tcPr>
          <w:tcW w:w="3000" w:type="pct"/>
          <w:hideMark/>
        </w:tcPr>
        <w:p w:rsidR="00547C31" w:rsidRPr="005714D3" w:rsidRDefault="00547C31" w:rsidP="00654563">
          <w:pPr>
            <w:spacing w:after="0" w:line="240" w:lineRule="auto"/>
            <w:rPr>
              <w:rFonts w:ascii="Georgia" w:eastAsia="Times New Roman" w:hAnsi="Georgia" w:cs="Times New Roman"/>
              <w:sz w:val="16"/>
              <w:szCs w:val="16"/>
            </w:rPr>
          </w:pPr>
        </w:p>
      </w:tc>
    </w:tr>
    <w:tr w:rsidR="00547C31" w:rsidRPr="005714D3" w:rsidTr="00654563">
      <w:trPr>
        <w:tblCellSpacing w:w="15" w:type="dxa"/>
        <w:jc w:val="center"/>
      </w:trPr>
      <w:tc>
        <w:tcPr>
          <w:tcW w:w="2000" w:type="pct"/>
          <w:hideMark/>
        </w:tcPr>
        <w:p w:rsidR="00547C31" w:rsidRPr="005714D3" w:rsidRDefault="00FD2AE7" w:rsidP="00547C31">
          <w:pPr>
            <w:spacing w:after="0" w:line="240" w:lineRule="auto"/>
            <w:jc w:val="center"/>
            <w:rPr>
              <w:rFonts w:ascii="Georgia" w:eastAsia="Times New Roman" w:hAnsi="Georgia" w:cs="Times New Roman"/>
              <w:bCs/>
              <w:sz w:val="16"/>
              <w:szCs w:val="16"/>
            </w:rPr>
          </w:pPr>
          <w:r>
            <w:rPr>
              <w:rFonts w:ascii="Georgia" w:eastAsia="Times New Roman" w:hAnsi="Georgia" w:cs="Times New Roman"/>
              <w:bCs/>
              <w:sz w:val="16"/>
              <w:szCs w:val="16"/>
            </w:rPr>
            <w:t>Lab</w:t>
          </w:r>
          <w:r w:rsidR="00547C31" w:rsidRPr="005714D3">
            <w:rPr>
              <w:rFonts w:ascii="Georgia" w:eastAsia="Times New Roman" w:hAnsi="Georgia" w:cs="Times New Roman"/>
              <w:bCs/>
              <w:sz w:val="16"/>
              <w:szCs w:val="16"/>
            </w:rPr>
            <w:t xml:space="preserve"> ID Number:</w:t>
          </w:r>
        </w:p>
      </w:tc>
      <w:tc>
        <w:tcPr>
          <w:tcW w:w="3000" w:type="pct"/>
          <w:hideMark/>
        </w:tcPr>
        <w:p w:rsidR="00547C31" w:rsidRPr="005714D3" w:rsidRDefault="00547C31" w:rsidP="00654563">
          <w:pPr>
            <w:spacing w:after="0" w:line="240" w:lineRule="auto"/>
            <w:rPr>
              <w:rFonts w:ascii="Georgia" w:eastAsia="Times New Roman" w:hAnsi="Georgia" w:cs="Times New Roman"/>
              <w:sz w:val="16"/>
              <w:szCs w:val="16"/>
            </w:rPr>
          </w:pPr>
        </w:p>
      </w:tc>
    </w:tr>
  </w:tbl>
  <w:p w:rsidR="00547C31" w:rsidRDefault="00547C31">
    <w:pPr>
      <w:pStyle w:val="Header"/>
    </w:pPr>
    <w:r>
      <w:tab/>
    </w:r>
  </w:p>
  <w:p w:rsidR="00547C31" w:rsidRDefault="0054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2B"/>
    <w:multiLevelType w:val="hybridMultilevel"/>
    <w:tmpl w:val="336C453E"/>
    <w:lvl w:ilvl="0" w:tplc="553E868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3D1"/>
    <w:multiLevelType w:val="hybridMultilevel"/>
    <w:tmpl w:val="9CB433B6"/>
    <w:lvl w:ilvl="0" w:tplc="2C08A47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651"/>
    <w:multiLevelType w:val="hybridMultilevel"/>
    <w:tmpl w:val="7870C10A"/>
    <w:lvl w:ilvl="0" w:tplc="7C02D84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94"/>
    <w:multiLevelType w:val="hybridMultilevel"/>
    <w:tmpl w:val="336C453E"/>
    <w:lvl w:ilvl="0" w:tplc="553E868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589F"/>
    <w:multiLevelType w:val="hybridMultilevel"/>
    <w:tmpl w:val="336C453E"/>
    <w:lvl w:ilvl="0" w:tplc="553E868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1DC5"/>
    <w:multiLevelType w:val="hybridMultilevel"/>
    <w:tmpl w:val="A0962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4629"/>
    <w:multiLevelType w:val="hybridMultilevel"/>
    <w:tmpl w:val="180AB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4A79"/>
    <w:multiLevelType w:val="hybridMultilevel"/>
    <w:tmpl w:val="14706BFA"/>
    <w:lvl w:ilvl="0" w:tplc="1C124B6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D3"/>
    <w:rsid w:val="0000659B"/>
    <w:rsid w:val="00022154"/>
    <w:rsid w:val="00032B34"/>
    <w:rsid w:val="000342C0"/>
    <w:rsid w:val="000535A0"/>
    <w:rsid w:val="000669EB"/>
    <w:rsid w:val="00082B92"/>
    <w:rsid w:val="00085AFC"/>
    <w:rsid w:val="000E20E0"/>
    <w:rsid w:val="000F212E"/>
    <w:rsid w:val="00103211"/>
    <w:rsid w:val="00104AE7"/>
    <w:rsid w:val="00123598"/>
    <w:rsid w:val="0014296D"/>
    <w:rsid w:val="00162F4F"/>
    <w:rsid w:val="001C27E8"/>
    <w:rsid w:val="001D0938"/>
    <w:rsid w:val="001F14A8"/>
    <w:rsid w:val="001F2794"/>
    <w:rsid w:val="00231D1E"/>
    <w:rsid w:val="0026380E"/>
    <w:rsid w:val="00291578"/>
    <w:rsid w:val="002A3021"/>
    <w:rsid w:val="002A3E73"/>
    <w:rsid w:val="002C0E1A"/>
    <w:rsid w:val="002D21BC"/>
    <w:rsid w:val="002F26A8"/>
    <w:rsid w:val="00322C9D"/>
    <w:rsid w:val="00332D7C"/>
    <w:rsid w:val="00361CA7"/>
    <w:rsid w:val="00373615"/>
    <w:rsid w:val="0039693C"/>
    <w:rsid w:val="003A0E02"/>
    <w:rsid w:val="003C015A"/>
    <w:rsid w:val="003D6B95"/>
    <w:rsid w:val="003E74B1"/>
    <w:rsid w:val="003F38EF"/>
    <w:rsid w:val="003F518A"/>
    <w:rsid w:val="00401F5C"/>
    <w:rsid w:val="0040403F"/>
    <w:rsid w:val="00430172"/>
    <w:rsid w:val="00440374"/>
    <w:rsid w:val="00455145"/>
    <w:rsid w:val="004A7F81"/>
    <w:rsid w:val="004E3635"/>
    <w:rsid w:val="005402C4"/>
    <w:rsid w:val="005466F9"/>
    <w:rsid w:val="00547C31"/>
    <w:rsid w:val="0056627F"/>
    <w:rsid w:val="0057062A"/>
    <w:rsid w:val="005714D3"/>
    <w:rsid w:val="005848F7"/>
    <w:rsid w:val="005A4D6E"/>
    <w:rsid w:val="005B3E90"/>
    <w:rsid w:val="005D677C"/>
    <w:rsid w:val="005F6B96"/>
    <w:rsid w:val="00617090"/>
    <w:rsid w:val="00635D87"/>
    <w:rsid w:val="0064248F"/>
    <w:rsid w:val="00664BF9"/>
    <w:rsid w:val="00665472"/>
    <w:rsid w:val="006706DC"/>
    <w:rsid w:val="00680F25"/>
    <w:rsid w:val="0069045A"/>
    <w:rsid w:val="006979E4"/>
    <w:rsid w:val="006A1112"/>
    <w:rsid w:val="006E7D7F"/>
    <w:rsid w:val="007048ED"/>
    <w:rsid w:val="007065CA"/>
    <w:rsid w:val="007168AA"/>
    <w:rsid w:val="00735F58"/>
    <w:rsid w:val="00744E29"/>
    <w:rsid w:val="00760FF3"/>
    <w:rsid w:val="007702CF"/>
    <w:rsid w:val="007846BD"/>
    <w:rsid w:val="007C5213"/>
    <w:rsid w:val="007D0848"/>
    <w:rsid w:val="007D0A4F"/>
    <w:rsid w:val="00815D7D"/>
    <w:rsid w:val="00816D88"/>
    <w:rsid w:val="00861020"/>
    <w:rsid w:val="008724DB"/>
    <w:rsid w:val="0087547D"/>
    <w:rsid w:val="00875481"/>
    <w:rsid w:val="00890D5D"/>
    <w:rsid w:val="008D28E2"/>
    <w:rsid w:val="00934CFD"/>
    <w:rsid w:val="00962F5A"/>
    <w:rsid w:val="00966374"/>
    <w:rsid w:val="009829C4"/>
    <w:rsid w:val="009A257A"/>
    <w:rsid w:val="009C6832"/>
    <w:rsid w:val="009D5ACD"/>
    <w:rsid w:val="009D5CAE"/>
    <w:rsid w:val="009D7164"/>
    <w:rsid w:val="009E6E24"/>
    <w:rsid w:val="009F2DCD"/>
    <w:rsid w:val="00A15155"/>
    <w:rsid w:val="00A260A7"/>
    <w:rsid w:val="00A32C4D"/>
    <w:rsid w:val="00A35C6B"/>
    <w:rsid w:val="00A406A9"/>
    <w:rsid w:val="00A61602"/>
    <w:rsid w:val="00A96E92"/>
    <w:rsid w:val="00AD5430"/>
    <w:rsid w:val="00AF723A"/>
    <w:rsid w:val="00B44AD4"/>
    <w:rsid w:val="00B637ED"/>
    <w:rsid w:val="00B7197E"/>
    <w:rsid w:val="00BE5EFC"/>
    <w:rsid w:val="00BE6C99"/>
    <w:rsid w:val="00BF155F"/>
    <w:rsid w:val="00C329CD"/>
    <w:rsid w:val="00C4377E"/>
    <w:rsid w:val="00C62EE8"/>
    <w:rsid w:val="00C77ADD"/>
    <w:rsid w:val="00CD1525"/>
    <w:rsid w:val="00CD4504"/>
    <w:rsid w:val="00CE16AD"/>
    <w:rsid w:val="00CE5BEB"/>
    <w:rsid w:val="00D061CA"/>
    <w:rsid w:val="00D06FE0"/>
    <w:rsid w:val="00DC226B"/>
    <w:rsid w:val="00DD38BB"/>
    <w:rsid w:val="00DE5904"/>
    <w:rsid w:val="00E275F8"/>
    <w:rsid w:val="00E940DD"/>
    <w:rsid w:val="00EB2386"/>
    <w:rsid w:val="00ED231C"/>
    <w:rsid w:val="00F240CA"/>
    <w:rsid w:val="00F756DE"/>
    <w:rsid w:val="00F8018A"/>
    <w:rsid w:val="00F8443C"/>
    <w:rsid w:val="00F9614F"/>
    <w:rsid w:val="00FD223E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31"/>
  </w:style>
  <w:style w:type="paragraph" w:styleId="Footer">
    <w:name w:val="footer"/>
    <w:basedOn w:val="Normal"/>
    <w:link w:val="FooterChar"/>
    <w:uiPriority w:val="99"/>
    <w:unhideWhenUsed/>
    <w:rsid w:val="005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31"/>
  </w:style>
  <w:style w:type="paragraph" w:styleId="Footer">
    <w:name w:val="footer"/>
    <w:basedOn w:val="Normal"/>
    <w:link w:val="FooterChar"/>
    <w:uiPriority w:val="99"/>
    <w:unhideWhenUsed/>
    <w:rsid w:val="0054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BA72-E696-4B43-8DDE-3609E065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W. Barkalow</dc:creator>
  <cp:lastModifiedBy>Tammy White Barkalow</cp:lastModifiedBy>
  <cp:revision>2</cp:revision>
  <cp:lastPrinted>2015-05-14T13:45:00Z</cp:lastPrinted>
  <dcterms:created xsi:type="dcterms:W3CDTF">2016-08-30T20:10:00Z</dcterms:created>
  <dcterms:modified xsi:type="dcterms:W3CDTF">2016-08-30T20:10:00Z</dcterms:modified>
</cp:coreProperties>
</file>